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E1" w:rsidRPr="006019E1" w:rsidRDefault="006019E1" w:rsidP="006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bookmarkStart w:id="0" w:name="_GoBack"/>
      <w:bookmarkEnd w:id="0"/>
      <w:r w:rsidRPr="006019E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019E1" w:rsidRDefault="006019E1" w:rsidP="006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6019E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«СРЕДНЯЯ ОБЩЕОБРАЗОВАТЕЛЬНАЯ ШКОЛА №5 «МНОГОПРОФИЛЬНАЯ»</w:t>
      </w:r>
    </w:p>
    <w:p w:rsidR="006019E1" w:rsidRDefault="006019E1" w:rsidP="006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6019E1" w:rsidRDefault="006019E1" w:rsidP="006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6019E1" w:rsidRDefault="006019E1" w:rsidP="0060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6019E1" w:rsidRPr="006019E1" w:rsidRDefault="006019E1" w:rsidP="006019E1">
      <w:pPr>
        <w:pStyle w:val="c30"/>
        <w:spacing w:before="0" w:beforeAutospacing="0" w:after="0" w:afterAutospacing="0"/>
        <w:jc w:val="center"/>
        <w:rPr>
          <w:rStyle w:val="c8"/>
          <w:bCs/>
          <w:iCs/>
          <w:color w:val="FF0000"/>
          <w:sz w:val="96"/>
          <w:szCs w:val="96"/>
        </w:rPr>
      </w:pPr>
      <w:r w:rsidRPr="006019E1">
        <w:rPr>
          <w:rStyle w:val="c8"/>
          <w:bCs/>
          <w:iCs/>
          <w:color w:val="FF0000"/>
          <w:sz w:val="96"/>
          <w:szCs w:val="96"/>
        </w:rPr>
        <w:t>Консультация для воспитателей</w:t>
      </w:r>
    </w:p>
    <w:p w:rsidR="006019E1" w:rsidRDefault="006019E1" w:rsidP="006019E1">
      <w:pPr>
        <w:pStyle w:val="c30"/>
        <w:spacing w:before="0" w:beforeAutospacing="0" w:after="0" w:afterAutospacing="0"/>
        <w:ind w:left="1080"/>
        <w:jc w:val="center"/>
        <w:rPr>
          <w:rFonts w:ascii="Arial" w:hAnsi="Arial" w:cs="Arial"/>
          <w:sz w:val="22"/>
          <w:szCs w:val="22"/>
        </w:rPr>
      </w:pPr>
    </w:p>
    <w:p w:rsidR="006019E1" w:rsidRPr="006019E1" w:rsidRDefault="006019E1" w:rsidP="006019E1">
      <w:pPr>
        <w:shd w:val="clear" w:color="auto" w:fill="FFFFFF"/>
        <w:spacing w:before="120" w:after="12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6019E1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Плоскостопие: как предотвратить?</w:t>
      </w:r>
    </w:p>
    <w:p w:rsid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2DEE8AF" wp14:editId="4C915E56">
            <wp:simplePos x="0" y="0"/>
            <wp:positionH relativeFrom="column">
              <wp:posOffset>613410</wp:posOffset>
            </wp:positionH>
            <wp:positionV relativeFrom="paragraph">
              <wp:posOffset>285750</wp:posOffset>
            </wp:positionV>
            <wp:extent cx="4523105" cy="4197350"/>
            <wp:effectExtent l="0" t="0" r="0" b="0"/>
            <wp:wrapTight wrapText="bothSides">
              <wp:wrapPolygon edited="0">
                <wp:start x="0" y="0"/>
                <wp:lineTo x="0" y="21469"/>
                <wp:lineTo x="21470" y="21469"/>
                <wp:lineTo x="21470" y="0"/>
                <wp:lineTo x="0" y="0"/>
              </wp:wrapPolygon>
            </wp:wrapTight>
            <wp:docPr id="2" name="Рисунок 2" descr="Описание: H:\ТВОРЧЕСТВО\ТВОРЧЕСТВО\картинки СПОРТ и ЗДОРОВЬЕ\look.com.ua-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:\ТВОРЧЕСТВО\ТВОРЧЕСТВО\картинки СПОРТ и ЗДОРОВЬЕ\look.com.ua-17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19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E1" w:rsidRDefault="006019E1" w:rsidP="006019E1">
      <w:pPr>
        <w:jc w:val="center"/>
        <w:rPr>
          <w:i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Default="006019E1" w:rsidP="006019E1">
      <w:pPr>
        <w:jc w:val="center"/>
        <w:rPr>
          <w:i/>
          <w:noProof/>
          <w:sz w:val="28"/>
          <w:szCs w:val="28"/>
        </w:rPr>
      </w:pPr>
    </w:p>
    <w:p w:rsidR="006019E1" w:rsidRPr="006019E1" w:rsidRDefault="006019E1" w:rsidP="006019E1">
      <w:pPr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63360" behindDoc="0" locked="0" layoutInCell="1" allowOverlap="0" wp14:anchorId="6A6983C1" wp14:editId="6CF0722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8" name="Рисунок 8" descr="Описание: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д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b/>
          <w:bCs/>
          <w:i/>
          <w:sz w:val="28"/>
          <w:szCs w:val="28"/>
        </w:rPr>
        <w:t>Развитию плоскостопия у детей способствуют факторы, ослабляющие в первую очередь мышцы и связки. Что же могут сделать родители, чтобы предотвратить развитие плоскостопия у своего ребенка? В первую очередь, как можно раньше начать заниматься специальными упражнениями.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 xml:space="preserve">Прежде всего, необходимо проводить общее закаливание организма, воспитывать у детей правильную осанку, научить ходить, не разводя слишком </w:t>
      </w:r>
      <w:proofErr w:type="gramStart"/>
      <w:r w:rsidRPr="006019E1">
        <w:rPr>
          <w:i/>
          <w:sz w:val="28"/>
          <w:szCs w:val="28"/>
        </w:rPr>
        <w:t>широко  носки</w:t>
      </w:r>
      <w:proofErr w:type="gramEnd"/>
      <w:r w:rsidRPr="006019E1">
        <w:rPr>
          <w:i/>
          <w:sz w:val="28"/>
          <w:szCs w:val="28"/>
        </w:rPr>
        <w:t xml:space="preserve"> стоп. С малышами до 3 лет необходимо решать задачи как общеукрепляющего, так и конкретного характера: это развитие и укрепление опорно-двигательного аппарата, увеличение подвижности позвоночника и суставов, формирование правильной осанки и т.д. Что касается четырех - пятилеток, то круг задач в плане их физического развития заметно расширяется. К ним добавляется формирование такого качества, как равновесие.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proofErr w:type="gramStart"/>
      <w:r w:rsidRPr="006019E1">
        <w:rPr>
          <w:i/>
          <w:sz w:val="28"/>
          <w:szCs w:val="28"/>
        </w:rPr>
        <w:t>В качестве профилактических мероприятий очень полезна ходьба босиком по мягкому грунту (рыхлая почва, песок, опилки), коврикам – «самоделкам», по неровной (галька, гравий) поверхности — стопа при этом рефлекторно «подбирается», происходит активное формирование сводов, укрепляются мышцы-супинаторы стопы.</w:t>
      </w:r>
      <w:proofErr w:type="gramEnd"/>
      <w:r w:rsidRPr="006019E1">
        <w:rPr>
          <w:i/>
          <w:sz w:val="28"/>
          <w:szCs w:val="28"/>
        </w:rPr>
        <w:t> Специальные упражнения целесообразно включать в игры, что особенно важно при организации занятий с детьми младшего возраста.</w:t>
      </w:r>
    </w:p>
    <w:p w:rsid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К упражнениям для профилактики плоскостопия относятся: ходьба на носочках, ходьба на пятках; ходьба с поджатыми пальцами, с поднятыми пальцами; ходьба на внешнем своде стопы; перекладывание мелких, различных по форме предметов, захватывая пальцами ног; катание маленького резинового мяча вдоль сводов стопы, ходьба босиком по бревну, лазание по канату или шесту, упражнения на равновесие с опорой на одну ногу и т. п. Мощным профилактическим средством против плоскостопия является массаж.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b/>
          <w:i/>
          <w:sz w:val="28"/>
          <w:szCs w:val="28"/>
        </w:rPr>
      </w:pPr>
      <w:r w:rsidRPr="006019E1">
        <w:rPr>
          <w:b/>
          <w:i/>
          <w:sz w:val="28"/>
          <w:szCs w:val="28"/>
        </w:rPr>
        <w:lastRenderedPageBreak/>
        <w:t>На заметку маме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Прежде чем приступить к регулярным занятиям, ознакомьтесь с несложными правилами: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 xml:space="preserve">- Упражнения должны предлагаться малышу « </w:t>
      </w:r>
      <w:proofErr w:type="gramStart"/>
      <w:r w:rsidRPr="006019E1">
        <w:rPr>
          <w:i/>
          <w:sz w:val="28"/>
          <w:szCs w:val="28"/>
        </w:rPr>
        <w:t>от</w:t>
      </w:r>
      <w:proofErr w:type="gramEnd"/>
      <w:r w:rsidRPr="006019E1">
        <w:rPr>
          <w:i/>
          <w:sz w:val="28"/>
          <w:szCs w:val="28"/>
        </w:rPr>
        <w:t xml:space="preserve"> простого к сложному». Самые первые носят элементарный, ознакомительный характер, последующие требуют уже большей ловкости, более сложной координации, значительных усилий. </w:t>
      </w:r>
      <w:r w:rsidRPr="006019E1">
        <w:rPr>
          <w:i/>
          <w:sz w:val="28"/>
          <w:szCs w:val="28"/>
        </w:rPr>
        <w:br/>
        <w:t>- Если ваш малыш хорошо себя чувствует и легко справляется с заданиями, смело переходите к следующему упражнению.</w:t>
      </w:r>
      <w:r w:rsidRPr="006019E1">
        <w:rPr>
          <w:i/>
          <w:sz w:val="28"/>
          <w:szCs w:val="28"/>
        </w:rPr>
        <w:br/>
        <w:t>- Интервал между приемом пищи и занятиями должен быть не менее 30 минут. </w:t>
      </w:r>
      <w:r w:rsidRPr="006019E1">
        <w:rPr>
          <w:i/>
          <w:sz w:val="28"/>
          <w:szCs w:val="28"/>
        </w:rPr>
        <w:br/>
        <w:t>- Не забывайте, что пользу приносят ежедневные занятия. </w:t>
      </w:r>
      <w:r w:rsidRPr="006019E1">
        <w:rPr>
          <w:i/>
          <w:sz w:val="28"/>
          <w:szCs w:val="28"/>
        </w:rPr>
        <w:br/>
        <w:t>- Во время занятий необходимо следить за дыханием ребенка, не допуская его задержки. </w:t>
      </w:r>
      <w:r w:rsidRPr="006019E1">
        <w:rPr>
          <w:i/>
          <w:sz w:val="28"/>
          <w:szCs w:val="28"/>
        </w:rPr>
        <w:br/>
        <w:t>- Наряду с физическими упражнениями следует постепенно решать проблему закаливания. </w:t>
      </w:r>
      <w:r w:rsidRPr="006019E1">
        <w:rPr>
          <w:i/>
          <w:sz w:val="28"/>
          <w:szCs w:val="28"/>
        </w:rPr>
        <w:br/>
        <w:t>- Если у ребенка простуда, кашель, повышенная температура, заниматься ни в коем случае нельзя. </w:t>
      </w:r>
      <w:r w:rsidRPr="006019E1">
        <w:rPr>
          <w:i/>
          <w:sz w:val="28"/>
          <w:szCs w:val="28"/>
        </w:rPr>
        <w:br/>
        <w:t>- Взяв за основу предлагаемые упражнения, мамы и папы, дедушки и бабушки могут проявить фантазию и придумать свои собственные. В первую очередь модифицировать придется упражнения, которые больше всего понравились вашему малышу.</w:t>
      </w:r>
    </w:p>
    <w:p w:rsidR="006019E1" w:rsidRPr="006019E1" w:rsidRDefault="006019E1" w:rsidP="006019E1">
      <w:pPr>
        <w:jc w:val="center"/>
        <w:rPr>
          <w:b/>
          <w:i/>
          <w:sz w:val="28"/>
          <w:szCs w:val="28"/>
        </w:rPr>
      </w:pPr>
      <w:r w:rsidRPr="006019E1">
        <w:rPr>
          <w:b/>
          <w:i/>
          <w:sz w:val="28"/>
          <w:szCs w:val="28"/>
        </w:rPr>
        <w:t>Комплекс упражнений и двигательных заданий на развитие равновесия.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4384" behindDoc="0" locked="0" layoutInCell="1" allowOverlap="0" wp14:anchorId="02B353FC" wp14:editId="34A999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590675"/>
            <wp:effectExtent l="0" t="0" r="0" b="9525"/>
            <wp:wrapSquare wrapText="bothSides"/>
            <wp:docPr id="7" name="Рисунок 7" descr="Описание: 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«Ходьба»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руки вперед, в стороны, вверх, к плечам; </w:t>
      </w:r>
      <w:r w:rsidRPr="006019E1">
        <w:rPr>
          <w:i/>
          <w:sz w:val="28"/>
          <w:szCs w:val="28"/>
        </w:rPr>
        <w:br/>
        <w:t>наклоны туловища вперед, в стороны, назад и круговые движения; </w:t>
      </w:r>
      <w:r w:rsidRPr="006019E1">
        <w:rPr>
          <w:i/>
          <w:sz w:val="28"/>
          <w:szCs w:val="28"/>
        </w:rPr>
        <w:br/>
        <w:t>шаги вперед, в стороны.</w:t>
      </w:r>
      <w:r w:rsidRPr="006019E1">
        <w:rPr>
          <w:i/>
          <w:sz w:val="28"/>
          <w:szCs w:val="28"/>
        </w:rPr>
        <w:br/>
        <w:t>Добавляем сочетание ходьбы и различных движений руками; </w:t>
      </w:r>
      <w:r w:rsidRPr="006019E1">
        <w:rPr>
          <w:i/>
          <w:sz w:val="28"/>
          <w:szCs w:val="28"/>
        </w:rPr>
        <w:br/>
        <w:t>ходьбу в полу-приседе и приседе («гусиный шаг») </w:t>
      </w:r>
      <w:r w:rsidRPr="006019E1">
        <w:rPr>
          <w:i/>
          <w:sz w:val="28"/>
          <w:szCs w:val="28"/>
        </w:rPr>
        <w:br/>
        <w:t>сохранение равновесия, стоя на одной ноге </w:t>
      </w:r>
      <w:r w:rsidRPr="006019E1">
        <w:rPr>
          <w:i/>
          <w:sz w:val="28"/>
          <w:szCs w:val="28"/>
        </w:rPr>
        <w:br/>
        <w:t>ходьбу по веревочке, лежащей на полу.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lastRenderedPageBreak/>
        <w:t>  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5408" behindDoc="0" locked="0" layoutInCell="1" allowOverlap="0" wp14:anchorId="69626663" wp14:editId="7EFED7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247775"/>
            <wp:effectExtent l="0" t="0" r="0" b="9525"/>
            <wp:wrapSquare wrapText="bothSides"/>
            <wp:docPr id="6" name="Рисунок 6" descr="Описание: дест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десткий фитн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«Ходьба на носках»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Ходьба на носках, пятках, внешней и внутренней сторонах стоп; </w:t>
      </w:r>
      <w:r w:rsidRPr="006019E1">
        <w:rPr>
          <w:i/>
          <w:sz w:val="28"/>
          <w:szCs w:val="28"/>
        </w:rPr>
        <w:br/>
        <w:t>прыжки в полу-приседе и приседе («лягушка-квакушка»); </w:t>
      </w:r>
      <w:r w:rsidRPr="006019E1">
        <w:rPr>
          <w:i/>
          <w:sz w:val="28"/>
          <w:szCs w:val="28"/>
        </w:rPr>
        <w:br/>
        <w:t>различные движения руками и одной ногой - можно с хлопками перед собой, над головой, за спиной, под колесом согнутой ноги.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  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6432" behindDoc="0" locked="0" layoutInCell="1" allowOverlap="0" wp14:anchorId="11A9CCA3" wp14:editId="3A1C31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285875"/>
            <wp:effectExtent l="0" t="0" r="0" b="9525"/>
            <wp:wrapSquare wrapText="bothSides"/>
            <wp:docPr id="5" name="Рисунок 5" descr="Описание: 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«Уточка»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Исходное положение – основная стойка: пятки вместе, носки слегка разведены, руки вдоль туловища.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Поднимите согнутую в колене ногу (бедро горизонтально) и считайте вслух до 5-10–15–20, руки – в различных положениях. То же самое проделайте с закрытыми глазами.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  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7456" behindDoc="0" locked="0" layoutInCell="1" allowOverlap="0" wp14:anchorId="66AD76DA" wp14:editId="27B57C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333500"/>
            <wp:effectExtent l="0" t="0" r="0" b="0"/>
            <wp:wrapSquare wrapText="bothSides"/>
            <wp:docPr id="4" name="Рисунок 4" descr="Описание: 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 «Цапля»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Исходное положение – основная стойка: пятки вместе, носки слегка разведены, руки вдоль туловища.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Руки – в стороны (варианты: на пояс, за голову). Поднять согнутую в колене ногу и поставить ее пяткой на колено другой, прямой опорной ноги. Считать вслух, пока не потеряете равновесие.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   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8480" behindDoc="0" locked="0" layoutInCell="1" allowOverlap="0" wp14:anchorId="7881F573" wp14:editId="2CB23E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133475"/>
            <wp:effectExtent l="0" t="0" r="0" b="9525"/>
            <wp:wrapSquare wrapText="bothSides"/>
            <wp:docPr id="3" name="Рисунок 3" descr="Описание: 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«Ласточка»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Исходное положение – основная стойка: пятки вместе, носки слегка разведены, руки вдоль туловища.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proofErr w:type="gramStart"/>
      <w:r w:rsidRPr="006019E1">
        <w:rPr>
          <w:i/>
          <w:sz w:val="28"/>
          <w:szCs w:val="28"/>
        </w:rPr>
        <w:t xml:space="preserve">Держите равновесие, стоя на одной ноге (вторая отведена </w:t>
      </w:r>
      <w:r w:rsidRPr="006019E1">
        <w:rPr>
          <w:i/>
          <w:sz w:val="28"/>
          <w:szCs w:val="28"/>
        </w:rPr>
        <w:lastRenderedPageBreak/>
        <w:t>назад) и наклоняясь вперед; руки – в стороны (варианты: на пояс, к плечам, вверх, за спину).</w:t>
      </w:r>
      <w:proofErr w:type="gramEnd"/>
      <w:r w:rsidRPr="006019E1">
        <w:rPr>
          <w:i/>
          <w:sz w:val="28"/>
          <w:szCs w:val="28"/>
        </w:rPr>
        <w:t xml:space="preserve"> Считайте вслух, пока не потеряете равновесие.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noProof/>
          <w:sz w:val="28"/>
          <w:szCs w:val="28"/>
          <w:lang w:eastAsia="ru-RU"/>
        </w:rPr>
        <w:drawing>
          <wp:anchor distT="47625" distB="47625" distL="47625" distR="47625" simplePos="0" relativeHeight="251669504" behindDoc="0" locked="0" layoutInCell="1" allowOverlap="0" wp14:anchorId="4D0DF89A" wp14:editId="2C070E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114425"/>
            <wp:effectExtent l="0" t="0" r="0" b="9525"/>
            <wp:wrapSquare wrapText="bothSides"/>
            <wp:docPr id="9" name="Рисунок 9" descr="Описание: детский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етский фитне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E1">
        <w:rPr>
          <w:i/>
          <w:sz w:val="28"/>
          <w:szCs w:val="28"/>
        </w:rPr>
        <w:t>«Аист»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Исходное положение – основная стойка: пятки вместе, носки слегка разведены, руки вдоль туловища.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  <w:r w:rsidRPr="006019E1">
        <w:rPr>
          <w:i/>
          <w:sz w:val="28"/>
          <w:szCs w:val="28"/>
        </w:rPr>
        <w:t>Согнуть правую ногу, отвести назад и захватить правой рукой. Считать до 5–10, затем проделать упражнение другой ногой и рукой.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b/>
          <w:i/>
          <w:sz w:val="28"/>
          <w:szCs w:val="28"/>
        </w:rPr>
      </w:pPr>
    </w:p>
    <w:p w:rsidR="006019E1" w:rsidRDefault="006019E1" w:rsidP="006019E1">
      <w:pPr>
        <w:jc w:val="center"/>
        <w:rPr>
          <w:b/>
          <w:i/>
          <w:sz w:val="28"/>
          <w:szCs w:val="28"/>
        </w:rPr>
      </w:pPr>
      <w:r w:rsidRPr="006019E1">
        <w:rPr>
          <w:b/>
          <w:i/>
          <w:sz w:val="28"/>
          <w:szCs w:val="28"/>
        </w:rPr>
        <w:t xml:space="preserve">                             Здоровья вам и вашим детям!</w:t>
      </w: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Default="00545523" w:rsidP="006019E1">
      <w:pPr>
        <w:jc w:val="center"/>
        <w:rPr>
          <w:b/>
          <w:i/>
          <w:sz w:val="28"/>
          <w:szCs w:val="28"/>
        </w:rPr>
      </w:pPr>
    </w:p>
    <w:p w:rsidR="00545523" w:rsidRPr="006019E1" w:rsidRDefault="00545523" w:rsidP="006019E1">
      <w:pPr>
        <w:jc w:val="center"/>
        <w:rPr>
          <w:b/>
          <w:i/>
          <w:sz w:val="28"/>
          <w:szCs w:val="28"/>
        </w:rPr>
      </w:pPr>
    </w:p>
    <w:p w:rsidR="006019E1" w:rsidRPr="00545523" w:rsidRDefault="006019E1" w:rsidP="00545523">
      <w:pPr>
        <w:spacing w:after="0"/>
        <w:jc w:val="right"/>
        <w:rPr>
          <w:b/>
          <w:i/>
        </w:rPr>
      </w:pPr>
      <w:r w:rsidRPr="00545523">
        <w:rPr>
          <w:b/>
          <w:i/>
        </w:rPr>
        <w:t xml:space="preserve">Составил инструктор </w:t>
      </w:r>
    </w:p>
    <w:p w:rsidR="006019E1" w:rsidRPr="00545523" w:rsidRDefault="006019E1" w:rsidP="00545523">
      <w:pPr>
        <w:spacing w:after="0"/>
        <w:jc w:val="right"/>
        <w:rPr>
          <w:b/>
          <w:i/>
        </w:rPr>
      </w:pPr>
      <w:r w:rsidRPr="00545523">
        <w:rPr>
          <w:b/>
          <w:i/>
        </w:rPr>
        <w:t xml:space="preserve">по физической культуре </w:t>
      </w:r>
    </w:p>
    <w:p w:rsidR="006019E1" w:rsidRPr="00545523" w:rsidRDefault="006019E1" w:rsidP="00545523">
      <w:pPr>
        <w:spacing w:after="0"/>
        <w:jc w:val="right"/>
        <w:rPr>
          <w:b/>
          <w:i/>
        </w:rPr>
      </w:pPr>
      <w:r w:rsidRPr="00545523">
        <w:rPr>
          <w:b/>
          <w:i/>
        </w:rPr>
        <w:t>Иващенко М.Г.</w:t>
      </w: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6019E1" w:rsidRPr="006019E1" w:rsidRDefault="006019E1" w:rsidP="006019E1">
      <w:pPr>
        <w:jc w:val="center"/>
        <w:rPr>
          <w:i/>
          <w:sz w:val="28"/>
          <w:szCs w:val="28"/>
        </w:rPr>
      </w:pPr>
    </w:p>
    <w:p w:rsidR="00583B29" w:rsidRPr="006019E1" w:rsidRDefault="00583B29" w:rsidP="006019E1">
      <w:pPr>
        <w:jc w:val="center"/>
        <w:rPr>
          <w:i/>
          <w:sz w:val="28"/>
          <w:szCs w:val="28"/>
        </w:rPr>
      </w:pPr>
    </w:p>
    <w:sectPr w:rsidR="00583B29" w:rsidRPr="006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B2"/>
    <w:rsid w:val="00545523"/>
    <w:rsid w:val="00583B29"/>
    <w:rsid w:val="006019E1"/>
    <w:rsid w:val="007B53B2"/>
    <w:rsid w:val="00881563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Tester</cp:lastModifiedBy>
  <cp:revision>2</cp:revision>
  <dcterms:created xsi:type="dcterms:W3CDTF">2016-04-21T10:22:00Z</dcterms:created>
  <dcterms:modified xsi:type="dcterms:W3CDTF">2016-04-21T10:22:00Z</dcterms:modified>
</cp:coreProperties>
</file>