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E13" w:rsidRPr="003E7E13" w:rsidRDefault="003E7E13" w:rsidP="00BF127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BF127A" w:rsidRPr="003E7E13" w:rsidRDefault="00BF127A" w:rsidP="00BF127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3E7E13">
        <w:rPr>
          <w:rFonts w:ascii="Times New Roman" w:hAnsi="Times New Roman" w:cs="Times New Roman"/>
          <w:b/>
          <w:i/>
          <w:color w:val="FF0000"/>
          <w:sz w:val="44"/>
          <w:szCs w:val="44"/>
        </w:rPr>
        <w:t>Зимние травмы</w:t>
      </w:r>
    </w:p>
    <w:p w:rsidR="003E7E13" w:rsidRDefault="003E7E13" w:rsidP="003E7E13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3E7E13" w:rsidRDefault="003E7E13" w:rsidP="003E7E13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 wp14:anchorId="4365AE4B" wp14:editId="2EDC3D94">
            <wp:extent cx="5362575" cy="7745122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16" cy="7747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E13" w:rsidRDefault="003E7E13" w:rsidP="00BF127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3E7E13" w:rsidRDefault="003E7E13" w:rsidP="00BF127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BF127A" w:rsidRPr="00BF127A" w:rsidRDefault="003E7E13" w:rsidP="00BF127A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286250" cy="1733550"/>
            <wp:effectExtent l="0" t="0" r="0" b="0"/>
            <wp:docPr id="1" name="Рисунок 1" descr="G:\КАРТИНКИ\Безопасность\cvet_s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АРТИНКИ\Безопасность\cvet_sank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 Если избежать неприятностей не удалось, нужно уметь вовремя и правильно оказать первую помощь. Основными зимними травмами являются: переохлаждение, обморожение, ушиб, растяжение, вывих и перелом. У каждой есть свои маленькие особенности, которые важно учитывать.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</w:t>
      </w:r>
      <w:r w:rsidRPr="00BF127A">
        <w:rPr>
          <w:rFonts w:ascii="Times New Roman" w:hAnsi="Times New Roman" w:cs="Times New Roman"/>
          <w:b/>
          <w:i/>
          <w:sz w:val="28"/>
          <w:szCs w:val="28"/>
          <w:u w:val="single"/>
        </w:rPr>
        <w:t>Переохлаждение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Если вы заметите, что ваш ребенок дрожит, у него нарушена координация и затруднена речь, он, возможно, переохладился. Особенно легко это происходит с усталыми или ослабленными детьми, а также при сочетании холода, ветра и влаги (в </w:t>
      </w:r>
      <w:proofErr w:type="spellStart"/>
      <w:r w:rsidRPr="00BF127A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BF127A">
        <w:rPr>
          <w:rFonts w:ascii="Times New Roman" w:hAnsi="Times New Roman" w:cs="Times New Roman"/>
          <w:sz w:val="28"/>
          <w:szCs w:val="28"/>
        </w:rPr>
        <w:t>. мокрой одежды).</w:t>
      </w:r>
    </w:p>
    <w:p w:rsid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В таком случае следует зайти в ближайшее теплое помещение и согреться там. Нельзя игнорировать жалобы и уговаривать потерпеть до дома. Поместив пострадавшего в тепло, медленно его согрейте, дайте теплое сладкое питье и высококалорийную еду. Ни в коем случае не заставляйте замерзшего ребенка энергично двигаться.</w:t>
      </w:r>
    </w:p>
    <w:p w:rsidR="003E7E13" w:rsidRPr="00BF127A" w:rsidRDefault="003E7E13" w:rsidP="00BF1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27A" w:rsidRPr="00BF127A" w:rsidRDefault="003E7E13" w:rsidP="003E7E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600325"/>
            <wp:effectExtent l="0" t="0" r="0" b="9525"/>
            <wp:docPr id="2" name="Рисунок 2" descr="G:\КАРТИНКИ\Безопасность\gkTU6VcZ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АРТИНКИ\Безопасность\gkTU6VcZ2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2" t="37322" r="19013" b="7302"/>
                    <a:stretch/>
                  </pic:blipFill>
                  <pic:spPr bwMode="auto">
                    <a:xfrm>
                      <a:off x="0" y="0"/>
                      <a:ext cx="3982148" cy="2600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E13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E7E13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E13" w:rsidRDefault="003E7E13" w:rsidP="00BF1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7E13" w:rsidRDefault="003E7E13" w:rsidP="00BF1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F127A">
        <w:rPr>
          <w:rFonts w:ascii="Times New Roman" w:hAnsi="Times New Roman" w:cs="Times New Roman"/>
          <w:b/>
          <w:i/>
          <w:sz w:val="28"/>
          <w:szCs w:val="28"/>
          <w:u w:val="single"/>
        </w:rPr>
        <w:t>Обморожение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Обморожению чаще подвергаются пальцы рук и ног, нос, уши и щеки.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При обморожении кожа становится бледно-синюшной, отсутствует или снижена болевая чувствительность, развивается отечность, появляется онемение, а при согревании возникает боль.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Если вы заметили эти признаки у ребенка, вызывайте «скорую». Дожидаясь врачей, проведите следующие процедуры:</w:t>
      </w:r>
    </w:p>
    <w:p w:rsidR="00BF127A" w:rsidRPr="00BF127A" w:rsidRDefault="00BF127A" w:rsidP="00BF127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>Переместитесь в теплое помещение (на морозе растирать и греть бесполезно).</w:t>
      </w:r>
    </w:p>
    <w:p w:rsidR="00BF127A" w:rsidRPr="00BF127A" w:rsidRDefault="00BF127A" w:rsidP="00BF127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>Снимите с него одежду и обувь. Ни в коем случае не разувайте ребенка на улице – ножки распухнут, и вы не сможете снова надеть на них обувь.</w:t>
      </w:r>
    </w:p>
    <w:p w:rsidR="00BF127A" w:rsidRPr="00BF127A" w:rsidRDefault="00BF127A" w:rsidP="00BF127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>Согрейте ребенка собственным телом или поместив его в теплую воду (36ºС).</w:t>
      </w:r>
    </w:p>
    <w:p w:rsidR="00BF127A" w:rsidRPr="00BF127A" w:rsidRDefault="00BF127A" w:rsidP="00BF127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>Когда ребенок согреется, уложите его в постель и дайте обильное теплое сладкое питье.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Помните, что при обморожении нельзя растирать кожу и резко согревать – во избежание </w:t>
      </w:r>
      <w:proofErr w:type="gramStart"/>
      <w:r w:rsidRPr="00BF127A">
        <w:rPr>
          <w:rFonts w:ascii="Times New Roman" w:hAnsi="Times New Roman" w:cs="Times New Roman"/>
          <w:sz w:val="28"/>
          <w:szCs w:val="28"/>
        </w:rPr>
        <w:t>дополнительной</w:t>
      </w:r>
      <w:proofErr w:type="gramEnd"/>
      <w:r w:rsidRPr="00BF12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127A">
        <w:rPr>
          <w:rFonts w:ascii="Times New Roman" w:hAnsi="Times New Roman" w:cs="Times New Roman"/>
          <w:sz w:val="28"/>
          <w:szCs w:val="28"/>
        </w:rPr>
        <w:t>травматизации</w:t>
      </w:r>
      <w:proofErr w:type="spellEnd"/>
      <w:r w:rsidRPr="00BF127A">
        <w:rPr>
          <w:rFonts w:ascii="Times New Roman" w:hAnsi="Times New Roman" w:cs="Times New Roman"/>
          <w:sz w:val="28"/>
          <w:szCs w:val="28"/>
        </w:rPr>
        <w:t>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Впоследствии проследите за тем, что обмороженное место не замерзло снова – это может оказаться значительно неприятнее.</w:t>
      </w:r>
    </w:p>
    <w:p w:rsidR="00BF127A" w:rsidRPr="00BF127A" w:rsidRDefault="003E7E13" w:rsidP="003E7E13">
      <w:pPr>
        <w:tabs>
          <w:tab w:val="left" w:pos="105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4FDC1" wp14:editId="77C7B146">
            <wp:extent cx="3810000" cy="2352675"/>
            <wp:effectExtent l="0" t="0" r="0" b="9525"/>
            <wp:docPr id="3" name="Рисунок 3" descr="G:\КАРТИНКИ\Безопасность\k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АРТИНКИ\Безопасность\kre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</w:t>
      </w:r>
      <w:r w:rsidRPr="00BF127A">
        <w:rPr>
          <w:rFonts w:ascii="Times New Roman" w:hAnsi="Times New Roman" w:cs="Times New Roman"/>
          <w:b/>
          <w:i/>
          <w:sz w:val="28"/>
          <w:szCs w:val="28"/>
          <w:u w:val="single"/>
        </w:rPr>
        <w:t>Ушиб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Шишки и синяки, пожалуй, самые распространенные детские травмы. Для ушиба характерны боль, припухлость, изменение цвета кожи.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Успокоив малыша, обработайте ссадину и на 15-20 минут приложите к месту ушиба холод (мешок со льдом, полиэтиленовый пакет со снегом или полотенце, смоченное в холодной воде). Это снимет боль и охладит. В течение первых двух суток ушибы лечат покоем, а на третьи – можно прогревать их.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Но будьте внимательны к состоянию ребенка! Если боль не проходит и ушибленная конечность не двигается свободно, следует обратиться к врачу.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lastRenderedPageBreak/>
        <w:t xml:space="preserve">     Ушиб головы – отдельный и очень серьезный случай. Он может вызвать сотрясение мозга. Не вылечив его, впоследствии можно столкнуться с весьма неприятными остаточными явлениями.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Признаки сотрясения мозга: тошнота, рвота, головокружение. В этих случаях надо вызвать врача.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</w:t>
      </w:r>
      <w:r w:rsidRPr="00BF127A">
        <w:rPr>
          <w:rFonts w:ascii="Times New Roman" w:hAnsi="Times New Roman" w:cs="Times New Roman"/>
          <w:b/>
          <w:i/>
          <w:sz w:val="28"/>
          <w:szCs w:val="28"/>
          <w:u w:val="single"/>
        </w:rPr>
        <w:t>Растяжение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По поводу растяжения необходима консультация с врачом, особенно в тех случаях, когда сустав распухает и болит. Эти признаки могут говорить и о вывихе. 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Если ребенок получил растяжение в области лодыжки, уложите его примерно на полчаса и положите больную ногу на подушку. Благодаря этому внутреннее кровотечение и отек будут минимальными. До выздоровления сустава его движения следует сократить, туго забинтовав.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</w:t>
      </w:r>
      <w:r w:rsidRPr="00BF127A">
        <w:rPr>
          <w:rFonts w:ascii="Times New Roman" w:hAnsi="Times New Roman" w:cs="Times New Roman"/>
          <w:b/>
          <w:i/>
          <w:sz w:val="28"/>
          <w:szCs w:val="28"/>
          <w:u w:val="single"/>
        </w:rPr>
        <w:t>Вывих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Вывих можно подозревать, если ребенок жалуется на боль в суставе, если не может двигать конечностью, если в области сустава появился отек.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В этому случае, обеспечив неподвижность конечности (руку прибинтовать к туловищу, а больную ногу – </w:t>
      </w:r>
      <w:proofErr w:type="gramStart"/>
      <w:r w:rsidRPr="00BF127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F127A">
        <w:rPr>
          <w:rFonts w:ascii="Times New Roman" w:hAnsi="Times New Roman" w:cs="Times New Roman"/>
          <w:sz w:val="28"/>
          <w:szCs w:val="28"/>
        </w:rPr>
        <w:t xml:space="preserve"> здоровой), везем пострадавшего в </w:t>
      </w:r>
      <w:proofErr w:type="spellStart"/>
      <w:r w:rsidRPr="00BF127A">
        <w:rPr>
          <w:rFonts w:ascii="Times New Roman" w:hAnsi="Times New Roman" w:cs="Times New Roman"/>
          <w:sz w:val="28"/>
          <w:szCs w:val="28"/>
        </w:rPr>
        <w:t>травмопункт</w:t>
      </w:r>
      <w:proofErr w:type="spellEnd"/>
      <w:r w:rsidRPr="00BF127A">
        <w:rPr>
          <w:rFonts w:ascii="Times New Roman" w:hAnsi="Times New Roman" w:cs="Times New Roman"/>
          <w:sz w:val="28"/>
          <w:szCs w:val="28"/>
        </w:rPr>
        <w:t>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Самостоятельное вправление вывиха, кроме увеличения страданий, чревато осложнениями.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Мамы часто сами травмируют своих малышей, подхватывая их за ручки во время падения. Это приводит к подвывиху головки лучевой кисти, приносящему болезненные ощущения и требующему обращения к травматологу.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</w:t>
      </w:r>
      <w:r w:rsidRPr="00BF127A">
        <w:rPr>
          <w:rFonts w:ascii="Times New Roman" w:hAnsi="Times New Roman" w:cs="Times New Roman"/>
          <w:b/>
          <w:i/>
          <w:sz w:val="28"/>
          <w:szCs w:val="28"/>
          <w:u w:val="single"/>
        </w:rPr>
        <w:t>Перелом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Растяжение можно перепутать и с переломом. Его признаки – продолжительная боль, отек и обширный синяк.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При подозрении на перелом необходимо обеспечить неподвижность больного места и, конечно, обращаться к врачам.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Незалеченный перелом приводит к неправильному формированию костной ткани, что впоследствии потребует длительного и серьезного лечения.</w:t>
      </w:r>
    </w:p>
    <w:p w:rsidR="00BF127A" w:rsidRPr="00BF127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6E8A" w:rsidRDefault="00BF127A" w:rsidP="00BF12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127A">
        <w:rPr>
          <w:rFonts w:ascii="Times New Roman" w:hAnsi="Times New Roman" w:cs="Times New Roman"/>
          <w:sz w:val="28"/>
          <w:szCs w:val="28"/>
        </w:rPr>
        <w:t xml:space="preserve">     Родителям важно запомнить, что при сильной боли и потере сознания следует незамедлительно отправиться в травматологический пункт.</w:t>
      </w:r>
    </w:p>
    <w:p w:rsidR="003E7E13" w:rsidRPr="00BF127A" w:rsidRDefault="003E7E13" w:rsidP="003E7E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E7E13" w:rsidRPr="00BF127A" w:rsidSect="003E7E13">
      <w:pgSz w:w="11906" w:h="16838"/>
      <w:pgMar w:top="1134" w:right="1133" w:bottom="1134" w:left="1276" w:header="708" w:footer="708" w:gutter="0"/>
      <w:pgBorders w:offsetFrom="page">
        <w:top w:val="christmasTree" w:sz="25" w:space="24" w:color="auto"/>
        <w:left w:val="christmasTree" w:sz="25" w:space="24" w:color="auto"/>
        <w:bottom w:val="christmasTree" w:sz="25" w:space="24" w:color="auto"/>
        <w:right w:val="christmasTree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26811"/>
    <w:multiLevelType w:val="hybridMultilevel"/>
    <w:tmpl w:val="1FF8F1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536"/>
    <w:rsid w:val="00126E8A"/>
    <w:rsid w:val="001C0536"/>
    <w:rsid w:val="00221A06"/>
    <w:rsid w:val="003E7E13"/>
    <w:rsid w:val="006D4027"/>
    <w:rsid w:val="00AA0562"/>
    <w:rsid w:val="00BF127A"/>
    <w:rsid w:val="00EF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12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12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643</Words>
  <Characters>3670</Characters>
  <Application>Microsoft Office Word</Application>
  <DocSecurity>0</DocSecurity>
  <Lines>30</Lines>
  <Paragraphs>8</Paragraphs>
  <ScaleCrop>false</ScaleCrop>
  <Company>Krokoz™</Company>
  <LinksUpToDate>false</LinksUpToDate>
  <CharactersWithSpaces>4305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Tester</dc:creator>
  <cp:keywords/>
  <dc:description/>
  <cp:lastModifiedBy>Tester</cp:lastModifiedBy>
  <cp:revision>3</cp:revision>
  <dcterms:created xsi:type="dcterms:W3CDTF">2013-12-13T08:07:00Z</dcterms:created>
  <dcterms:modified xsi:type="dcterms:W3CDTF">2013-12-13T09:32:00Z</dcterms:modified>
</cp:coreProperties>
</file>